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061E0" w14:textId="77777777" w:rsidR="00054135" w:rsidRPr="000D26D1" w:rsidRDefault="00411319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D26D1">
        <w:rPr>
          <w:rFonts w:ascii="Times New Roman" w:hAnsi="Times New Roman" w:cs="Times New Roman"/>
          <w:color w:val="000000"/>
        </w:rPr>
        <w:t>U</w:t>
      </w:r>
      <w:r w:rsidR="0004270C" w:rsidRPr="000D26D1">
        <w:rPr>
          <w:rFonts w:ascii="Times New Roman" w:hAnsi="Times New Roman" w:cs="Times New Roman"/>
          <w:color w:val="000000"/>
        </w:rPr>
        <w:t xml:space="preserve">PRAVNI </w:t>
      </w:r>
      <w:r w:rsidRPr="000D26D1">
        <w:rPr>
          <w:rFonts w:ascii="Times New Roman" w:hAnsi="Times New Roman" w:cs="Times New Roman"/>
          <w:color w:val="000000"/>
        </w:rPr>
        <w:t>O</w:t>
      </w:r>
      <w:r w:rsidR="0004270C" w:rsidRPr="000D26D1">
        <w:rPr>
          <w:rFonts w:ascii="Times New Roman" w:hAnsi="Times New Roman" w:cs="Times New Roman"/>
          <w:color w:val="000000"/>
        </w:rPr>
        <w:t xml:space="preserve">DJEL </w:t>
      </w:r>
      <w:r w:rsidR="00AA35C8" w:rsidRPr="000D26D1">
        <w:rPr>
          <w:rFonts w:ascii="Times New Roman" w:hAnsi="Times New Roman" w:cs="Times New Roman"/>
          <w:color w:val="000000"/>
        </w:rPr>
        <w:t xml:space="preserve">ZA </w:t>
      </w:r>
      <w:r w:rsidR="00054135" w:rsidRPr="000D26D1">
        <w:rPr>
          <w:rFonts w:ascii="Times New Roman" w:hAnsi="Times New Roman" w:cs="Times New Roman"/>
          <w:color w:val="000000"/>
        </w:rPr>
        <w:t xml:space="preserve">IMOVINSKO PRAVNE </w:t>
      </w:r>
    </w:p>
    <w:p w14:paraId="1387A12C" w14:textId="77777777" w:rsidR="00AA35C8" w:rsidRDefault="00054135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D26D1">
        <w:rPr>
          <w:rFonts w:ascii="Times New Roman" w:hAnsi="Times New Roman" w:cs="Times New Roman"/>
          <w:color w:val="000000"/>
        </w:rPr>
        <w:t>POSLOVE I UPRAVLJANJE IMOVINOM</w:t>
      </w:r>
    </w:p>
    <w:p w14:paraId="553EE3CF" w14:textId="77777777" w:rsidR="007D5F83" w:rsidRPr="000D26D1" w:rsidRDefault="007D5F83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Povjerenstvo za provedbu natječaja</w:t>
      </w:r>
    </w:p>
    <w:p w14:paraId="68B65955" w14:textId="18FF7396" w:rsidR="006B4ECA" w:rsidRPr="000D26D1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112-0</w:t>
      </w:r>
      <w:r w:rsidR="000327F1">
        <w:rPr>
          <w:rFonts w:ascii="Times New Roman" w:eastAsia="Times New Roman" w:hAnsi="Times New Roman" w:cs="Times New Roman"/>
          <w:lang w:eastAsia="hr-HR"/>
        </w:rPr>
        <w:t>1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/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0327F1">
        <w:rPr>
          <w:rFonts w:ascii="Times New Roman" w:eastAsia="Times New Roman" w:hAnsi="Times New Roman" w:cs="Times New Roman"/>
          <w:lang w:eastAsia="hr-HR"/>
        </w:rPr>
        <w:t>2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-01/</w:t>
      </w:r>
      <w:r w:rsidR="000327F1">
        <w:rPr>
          <w:rFonts w:ascii="Times New Roman" w:eastAsia="Times New Roman" w:hAnsi="Times New Roman" w:cs="Times New Roman"/>
          <w:lang w:eastAsia="hr-HR"/>
        </w:rPr>
        <w:t>4</w:t>
      </w:r>
      <w:r w:rsidR="005001A0">
        <w:rPr>
          <w:rFonts w:ascii="Times New Roman" w:eastAsia="Times New Roman" w:hAnsi="Times New Roman" w:cs="Times New Roman"/>
          <w:lang w:eastAsia="hr-HR"/>
        </w:rPr>
        <w:t>9</w:t>
      </w:r>
    </w:p>
    <w:p w14:paraId="368E099D" w14:textId="2B44C42C" w:rsidR="006B4ECA" w:rsidRPr="000D26D1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2133/01-03-01/0</w:t>
      </w:r>
      <w:r w:rsidR="000327F1">
        <w:rPr>
          <w:rFonts w:ascii="Times New Roman" w:eastAsia="Times New Roman" w:hAnsi="Times New Roman" w:cs="Times New Roman"/>
          <w:lang w:eastAsia="hr-HR"/>
        </w:rPr>
        <w:t>4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0327F1">
        <w:rPr>
          <w:rFonts w:ascii="Times New Roman" w:eastAsia="Times New Roman" w:hAnsi="Times New Roman" w:cs="Times New Roman"/>
          <w:lang w:eastAsia="hr-HR"/>
        </w:rPr>
        <w:t>2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0327F1">
        <w:rPr>
          <w:rFonts w:ascii="Times New Roman" w:eastAsia="Times New Roman" w:hAnsi="Times New Roman" w:cs="Times New Roman"/>
          <w:lang w:eastAsia="hr-HR"/>
        </w:rPr>
        <w:t>4</w:t>
      </w:r>
    </w:p>
    <w:p w14:paraId="0213AFEB" w14:textId="79427407" w:rsidR="006B4ECA" w:rsidRPr="000D26D1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5001A0">
        <w:rPr>
          <w:rFonts w:ascii="Times New Roman" w:eastAsia="Times New Roman" w:hAnsi="Times New Roman" w:cs="Times New Roman"/>
          <w:lang w:eastAsia="hr-HR"/>
        </w:rPr>
        <w:t>11</w:t>
      </w:r>
      <w:r w:rsidR="00A71738" w:rsidRPr="000D26D1">
        <w:rPr>
          <w:rFonts w:ascii="Times New Roman" w:eastAsia="Times New Roman" w:hAnsi="Times New Roman" w:cs="Times New Roman"/>
          <w:lang w:eastAsia="hr-HR"/>
        </w:rPr>
        <w:t>.</w:t>
      </w:r>
      <w:r w:rsidR="007A129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5001A0">
        <w:rPr>
          <w:rFonts w:ascii="Times New Roman" w:eastAsia="Times New Roman" w:hAnsi="Times New Roman" w:cs="Times New Roman"/>
          <w:lang w:eastAsia="hr-HR"/>
        </w:rPr>
        <w:t>kolovoza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0327F1">
        <w:rPr>
          <w:rFonts w:ascii="Times New Roman" w:eastAsia="Times New Roman" w:hAnsi="Times New Roman" w:cs="Times New Roman"/>
          <w:lang w:eastAsia="hr-HR"/>
        </w:rPr>
        <w:t>2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485082B8" w14:textId="77777777" w:rsidR="006B4ECA" w:rsidRPr="000D26D1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3B39719" w14:textId="77777777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 xml:space="preserve">Sukladno odredbama članka 20. - 22. Zakona o službenicima i namještenicima u lokalnoj i područnoj (regionalnoj) samoupravi („Narodne novine“ broj 86/08, 61/11 i 4/18 – u nastavku teksta: ZSNLS), Povjerenstvo za provedbu </w:t>
      </w:r>
      <w:r w:rsidR="00FE7869" w:rsidRPr="000D26D1">
        <w:rPr>
          <w:rFonts w:ascii="Times New Roman" w:eastAsia="Times New Roman" w:hAnsi="Times New Roman" w:cs="Times New Roman"/>
        </w:rPr>
        <w:t>oglasa</w:t>
      </w:r>
      <w:r w:rsidRPr="000D26D1">
        <w:rPr>
          <w:rFonts w:ascii="Times New Roman" w:eastAsia="Times New Roman" w:hAnsi="Times New Roman" w:cs="Times New Roman"/>
        </w:rPr>
        <w:t xml:space="preserve"> za prijam u službu, daje sljedeće</w:t>
      </w:r>
    </w:p>
    <w:p w14:paraId="2BB88B26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1BF0E50" w14:textId="77777777" w:rsidR="006E2C99" w:rsidRPr="000D26D1" w:rsidRDefault="006E2C99" w:rsidP="008A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UPUTE I OBAVIJESTI</w:t>
      </w:r>
      <w:r w:rsidR="008A776B" w:rsidRPr="000D26D1">
        <w:rPr>
          <w:rFonts w:ascii="Times New Roman" w:eastAsia="Times New Roman" w:hAnsi="Times New Roman" w:cs="Times New Roman"/>
          <w:b/>
        </w:rPr>
        <w:t xml:space="preserve"> </w:t>
      </w:r>
      <w:r w:rsidRPr="000D26D1">
        <w:rPr>
          <w:rFonts w:ascii="Times New Roman" w:eastAsia="Times New Roman" w:hAnsi="Times New Roman" w:cs="Times New Roman"/>
          <w:b/>
        </w:rPr>
        <w:t>KANDIDATIMA</w:t>
      </w:r>
    </w:p>
    <w:p w14:paraId="7995074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544FE11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D3B2E9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 xml:space="preserve">I. OBJAVA </w:t>
      </w:r>
      <w:r w:rsidR="008C323B">
        <w:rPr>
          <w:rFonts w:ascii="Times New Roman" w:eastAsia="Times New Roman" w:hAnsi="Times New Roman" w:cs="Times New Roman"/>
          <w:b/>
        </w:rPr>
        <w:t>NATJEČAJA</w:t>
      </w:r>
    </w:p>
    <w:p w14:paraId="2E835B3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4F9DF6" w14:textId="77777777" w:rsidR="00DE046E" w:rsidRDefault="006E2C99" w:rsidP="00A717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 xml:space="preserve">Pročelnica Upravnog odjela za </w:t>
      </w:r>
      <w:r w:rsidR="00D00E6A" w:rsidRPr="000D26D1">
        <w:rPr>
          <w:rFonts w:ascii="Times New Roman" w:eastAsia="Times New Roman" w:hAnsi="Times New Roman" w:cs="Times New Roman"/>
        </w:rPr>
        <w:t>imovinsko pravne poslove i upravljanje imovinom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 xml:space="preserve">raspisala je </w:t>
      </w:r>
      <w:r w:rsidR="008C323B">
        <w:rPr>
          <w:rFonts w:ascii="Times New Roman" w:eastAsia="Times New Roman" w:hAnsi="Times New Roman" w:cs="Times New Roman"/>
        </w:rPr>
        <w:t>natječaj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 xml:space="preserve">za prijam u službu </w:t>
      </w:r>
      <w:r w:rsidR="00DE046E">
        <w:rPr>
          <w:rFonts w:ascii="Times New Roman" w:eastAsia="Times New Roman" w:hAnsi="Times New Roman" w:cs="Times New Roman"/>
        </w:rPr>
        <w:t>u Grad Karlovac, Upravni odjel za imovinsko pravne poslove i upravljanje imovinom: vježbenik (1 izvršitelj – m/ž) na određeno vrijeme od 12 mjeseci za obavljanje vježbeničkog staža radi osposobljavanja za poslove radnog mjesta viši stručni suradnik za imovinsko pravne poslove.</w:t>
      </w:r>
    </w:p>
    <w:p w14:paraId="096B8A56" w14:textId="3136A7B0" w:rsidR="00DE046E" w:rsidRPr="006E2C99" w:rsidRDefault="00DE046E" w:rsidP="00DE04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 xml:space="preserve">Natječaj je objavljen u “Narodnim novinama“ od </w:t>
      </w:r>
      <w:r w:rsidR="005001A0">
        <w:rPr>
          <w:rFonts w:ascii="Times New Roman" w:eastAsia="Times New Roman" w:hAnsi="Times New Roman" w:cs="Times New Roman"/>
        </w:rPr>
        <w:t>17</w:t>
      </w:r>
      <w:r>
        <w:rPr>
          <w:rFonts w:ascii="Times New Roman" w:eastAsia="Times New Roman" w:hAnsi="Times New Roman" w:cs="Times New Roman"/>
        </w:rPr>
        <w:t xml:space="preserve">. </w:t>
      </w:r>
      <w:r w:rsidR="005001A0">
        <w:rPr>
          <w:rFonts w:ascii="Times New Roman" w:eastAsia="Times New Roman" w:hAnsi="Times New Roman" w:cs="Times New Roman"/>
        </w:rPr>
        <w:t>kolovoza</w:t>
      </w:r>
      <w:r>
        <w:rPr>
          <w:rFonts w:ascii="Times New Roman" w:eastAsia="Times New Roman" w:hAnsi="Times New Roman" w:cs="Times New Roman"/>
        </w:rPr>
        <w:t xml:space="preserve"> 20</w:t>
      </w:r>
      <w:r w:rsidR="00082BE6">
        <w:rPr>
          <w:rFonts w:ascii="Times New Roman" w:eastAsia="Times New Roman" w:hAnsi="Times New Roman" w:cs="Times New Roman"/>
        </w:rPr>
        <w:t>2</w:t>
      </w:r>
      <w:r w:rsidR="000327F1">
        <w:rPr>
          <w:rFonts w:ascii="Times New Roman" w:eastAsia="Times New Roman" w:hAnsi="Times New Roman" w:cs="Times New Roman"/>
        </w:rPr>
        <w:t>2</w:t>
      </w:r>
      <w:r w:rsidRPr="006E2C99">
        <w:rPr>
          <w:rFonts w:ascii="Times New Roman" w:eastAsia="Times New Roman" w:hAnsi="Times New Roman" w:cs="Times New Roman"/>
        </w:rPr>
        <w:t>. godine i na služben</w:t>
      </w:r>
      <w:r w:rsidRPr="00FE7869">
        <w:rPr>
          <w:rFonts w:ascii="Times New Roman" w:eastAsia="Times New Roman" w:hAnsi="Times New Roman" w:cs="Times New Roman"/>
        </w:rPr>
        <w:t>oj</w:t>
      </w:r>
      <w:r w:rsidRPr="006E2C99">
        <w:rPr>
          <w:rFonts w:ascii="Times New Roman" w:eastAsia="Times New Roman" w:hAnsi="Times New Roman" w:cs="Times New Roman"/>
        </w:rPr>
        <w:t xml:space="preserve"> web-stranic</w:t>
      </w:r>
      <w:r w:rsidRPr="00FE7869">
        <w:rPr>
          <w:rFonts w:ascii="Times New Roman" w:eastAsia="Times New Roman" w:hAnsi="Times New Roman" w:cs="Times New Roman"/>
        </w:rPr>
        <w:t xml:space="preserve">i </w:t>
      </w:r>
      <w:r w:rsidRPr="006E2C99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7DA6BFE9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</w:rPr>
        <w:tab/>
      </w:r>
    </w:p>
    <w:p w14:paraId="011D3E7B" w14:textId="77777777" w:rsidR="006E2C99" w:rsidRPr="000D26D1" w:rsidRDefault="006E2C99" w:rsidP="009809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59F2AE27" w14:textId="77777777" w:rsidR="006E2C99" w:rsidRPr="000D26D1" w:rsidRDefault="006E2C99" w:rsidP="006E2C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4E0FF439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prati i proučava propise iz područja vlasništva i drugih stvarnih prava</w:t>
      </w:r>
    </w:p>
    <w:p w14:paraId="5518FCC8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izrađuje nacrte ugovora i ostalih akata u postupcima kupoprodaje nekretnina</w:t>
      </w:r>
    </w:p>
    <w:p w14:paraId="3AA668D6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priprema prijedloge izvlaštenja i zastupa Grad u postupcima izvlaštenja</w:t>
      </w:r>
    </w:p>
    <w:p w14:paraId="1D10ADF7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zastupa Grad u postupcima koji se vode pred Uredom državne uprave</w:t>
      </w:r>
    </w:p>
    <w:p w14:paraId="23EE9681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pribavlja dokumentaciju i provodi aktivnosti u svrhu sređivanja i upisa prava vlasništva Grada Karlovca na nekretninama</w:t>
      </w:r>
    </w:p>
    <w:p w14:paraId="13108811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po potrebi obavlja i poslove iz područja upravljanja imovinom</w:t>
      </w:r>
    </w:p>
    <w:p w14:paraId="7C40A64D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radi i druge poslove po nalogu pročelnika i voditelja Odsjeka</w:t>
      </w:r>
    </w:p>
    <w:p w14:paraId="5738C5AB" w14:textId="77777777" w:rsidR="00264700" w:rsidRPr="000D26D1" w:rsidRDefault="00264700" w:rsidP="00FE7869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80407F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III. PODACI O PLAĆI</w:t>
      </w:r>
    </w:p>
    <w:p w14:paraId="0DB25637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0DA23A66" w14:textId="5CD85183" w:rsidR="006E2C99" w:rsidRPr="000D26D1" w:rsidRDefault="00DE046E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složenosti poslova navedenog radnog mjesta 2,70 i osnovice za izračun plaće u iznosu od </w:t>
      </w:r>
      <w:r w:rsidR="00DC11BD">
        <w:rPr>
          <w:rFonts w:ascii="Times New Roman" w:eastAsia="Times New Roman" w:hAnsi="Times New Roman" w:cs="Times New Roman"/>
          <w:bCs/>
          <w:kern w:val="36"/>
          <w:lang w:eastAsia="hr-HR"/>
        </w:rPr>
        <w:t>3.255,</w:t>
      </w:r>
      <w:r w:rsidR="00AE71C4">
        <w:rPr>
          <w:rFonts w:ascii="Times New Roman" w:eastAsia="Times New Roman" w:hAnsi="Times New Roman" w:cs="Times New Roman"/>
          <w:bCs/>
          <w:kern w:val="36"/>
          <w:lang w:eastAsia="hr-HR"/>
        </w:rPr>
        <w:t>00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kuna, uvećane za 0,5% za svaku navršenu godinu radnog staža. Vježbenik ima pravo na 85% plaće rečenog radnog mjesta.</w:t>
      </w:r>
      <w:r w:rsidR="006E2C99"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="006E2C99"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="006E2C99"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="006E2C99"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="006E2C99"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3A71A4C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CA894C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A604E7D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6BAFF41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833F8A9" w14:textId="77777777" w:rsidR="006E2C99" w:rsidRPr="000D26D1" w:rsidRDefault="006E2C99" w:rsidP="006E2C99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CD75138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4B53CBC7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68BD637D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lastRenderedPageBreak/>
        <w:t>Poznavanje upravnog područja prijma u službu te prava, obveza i odgovornosti službenika i namještenika u upravnim odjelima i službama jedinica lokalne i područne (regionalne) samouprave</w:t>
      </w:r>
    </w:p>
    <w:p w14:paraId="449E9637" w14:textId="77777777" w:rsidR="00264700" w:rsidRPr="000D26D1" w:rsidRDefault="00264700" w:rsidP="0026470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12F593B9" w14:textId="77777777" w:rsidR="00A71738" w:rsidRPr="000D26D1" w:rsidRDefault="00FE7869" w:rsidP="00A71738">
      <w:pPr>
        <w:spacing w:after="0" w:line="240" w:lineRule="auto"/>
        <w:rPr>
          <w:rFonts w:ascii="Times New Roman" w:hAnsi="Times New Roman" w:cs="Times New Roman"/>
        </w:rPr>
      </w:pPr>
      <w:r w:rsidRPr="000D26D1">
        <w:rPr>
          <w:rFonts w:ascii="Times New Roman" w:hAnsi="Times New Roman" w:cs="Times New Roman"/>
        </w:rPr>
        <w:t xml:space="preserve">       </w:t>
      </w:r>
      <w:r w:rsidR="00264700" w:rsidRPr="000D26D1">
        <w:rPr>
          <w:rFonts w:ascii="Times New Roman" w:hAnsi="Times New Roman" w:cs="Times New Roman"/>
        </w:rPr>
        <w:t xml:space="preserve">2. 1. </w:t>
      </w:r>
      <w:r w:rsidR="00A71738" w:rsidRPr="000D26D1">
        <w:rPr>
          <w:rFonts w:ascii="Times New Roman" w:hAnsi="Times New Roman" w:cs="Times New Roman"/>
        </w:rPr>
        <w:t xml:space="preserve">Poznavanje propisa iz upravnog područja </w:t>
      </w:r>
      <w:r w:rsidR="000D26D1" w:rsidRPr="000D26D1">
        <w:rPr>
          <w:rFonts w:ascii="Times New Roman" w:hAnsi="Times New Roman" w:cs="Times New Roman"/>
        </w:rPr>
        <w:t>vlasništva i drugih stvarnih prava</w:t>
      </w:r>
    </w:p>
    <w:p w14:paraId="7230EE94" w14:textId="77777777" w:rsidR="00264700" w:rsidRPr="000D26D1" w:rsidRDefault="00264700" w:rsidP="00A71738">
      <w:pPr>
        <w:pStyle w:val="NoSpacing"/>
        <w:rPr>
          <w:rFonts w:ascii="Times New Roman" w:hAnsi="Times New Roman" w:cs="Times New Roman"/>
          <w:u w:val="single"/>
        </w:rPr>
      </w:pPr>
    </w:p>
    <w:p w14:paraId="5A3DA3D1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9C2731A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3C66EB0" w14:textId="77777777" w:rsidR="006E2C99" w:rsidRPr="000D26D1" w:rsidRDefault="006E2C99" w:rsidP="006E2C99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6E90F8ED" w14:textId="77777777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4AAA95A2" w14:textId="17AD75F4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5F3A87">
        <w:rPr>
          <w:rFonts w:ascii="Times New Roman" w:eastAsia="Times New Roman" w:hAnsi="Times New Roman" w:cs="Times New Roman"/>
          <w:lang w:eastAsia="hr-HR"/>
        </w:rPr>
        <w:t>, 98/19</w:t>
      </w:r>
      <w:r w:rsidR="007A70C2">
        <w:rPr>
          <w:rFonts w:ascii="Times New Roman" w:eastAsia="Times New Roman" w:hAnsi="Times New Roman" w:cs="Times New Roman"/>
          <w:lang w:eastAsia="hr-HR"/>
        </w:rPr>
        <w:t>, 144/20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D3B334F" w14:textId="34B62FE1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61/11,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4/18</w:t>
      </w:r>
      <w:r w:rsidR="005F3A87">
        <w:rPr>
          <w:rFonts w:ascii="Times New Roman" w:eastAsia="Times New Roman" w:hAnsi="Times New Roman" w:cs="Times New Roman"/>
          <w:lang w:eastAsia="hr-HR"/>
        </w:rPr>
        <w:t>, 112/19</w:t>
      </w:r>
      <w:r w:rsidRPr="000D26D1">
        <w:rPr>
          <w:rFonts w:ascii="Times New Roman" w:eastAsia="Times New Roman" w:hAnsi="Times New Roman" w:cs="Times New Roman"/>
          <w:lang w:eastAsia="hr-HR"/>
        </w:rPr>
        <w:t>)</w:t>
      </w:r>
    </w:p>
    <w:p w14:paraId="332C0DCE" w14:textId="77777777" w:rsidR="000D26D1" w:rsidRPr="000D26D1" w:rsidRDefault="000D26D1" w:rsidP="000D26D1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3C1A62D7" w14:textId="77777777" w:rsidR="000D26D1" w:rsidRPr="000D26D1" w:rsidRDefault="000D26D1" w:rsidP="000D26D1">
      <w:pPr>
        <w:pStyle w:val="ListParagraph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0D26D1">
        <w:rPr>
          <w:rFonts w:ascii="Times New Roman" w:hAnsi="Times New Roman" w:cs="Times New Roman"/>
          <w:color w:val="000000" w:themeColor="text1"/>
        </w:rPr>
        <w:t>Zakon o vlasništvu i drugim stvarnim pravima (NN 91/96, 68/98, 22/00, 73/00, 129/00, 114/01, 79/06, 141/06, 146/08, 38/09, 153/09, 143/12, 152/14)</w:t>
      </w:r>
    </w:p>
    <w:p w14:paraId="5B4EA520" w14:textId="5D3A48EE" w:rsidR="000D26D1" w:rsidRPr="000D26D1" w:rsidRDefault="000D26D1" w:rsidP="000D26D1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0D26D1">
        <w:rPr>
          <w:rFonts w:ascii="Times New Roman" w:hAnsi="Times New Roman" w:cs="Times New Roman"/>
          <w:color w:val="000000" w:themeColor="text1"/>
        </w:rPr>
        <w:t>Zakon o izvlaštenju i određivanju naknade (NN 74/14</w:t>
      </w:r>
      <w:r w:rsidR="00433D73">
        <w:rPr>
          <w:rFonts w:ascii="Times New Roman" w:hAnsi="Times New Roman" w:cs="Times New Roman"/>
          <w:color w:val="000000" w:themeColor="text1"/>
        </w:rPr>
        <w:t>,</w:t>
      </w:r>
      <w:r w:rsidRPr="000D26D1">
        <w:rPr>
          <w:rFonts w:ascii="Times New Roman" w:hAnsi="Times New Roman" w:cs="Times New Roman"/>
          <w:color w:val="000000" w:themeColor="text1"/>
        </w:rPr>
        <w:t xml:space="preserve"> 6</w:t>
      </w:r>
      <w:r w:rsidR="00D97148">
        <w:rPr>
          <w:rFonts w:ascii="Times New Roman" w:hAnsi="Times New Roman" w:cs="Times New Roman"/>
          <w:color w:val="000000" w:themeColor="text1"/>
        </w:rPr>
        <w:t>9</w:t>
      </w:r>
      <w:r w:rsidRPr="000D26D1">
        <w:rPr>
          <w:rFonts w:ascii="Times New Roman" w:hAnsi="Times New Roman" w:cs="Times New Roman"/>
          <w:color w:val="000000" w:themeColor="text1"/>
        </w:rPr>
        <w:t>/17</w:t>
      </w:r>
      <w:r w:rsidR="00433D73">
        <w:rPr>
          <w:rFonts w:ascii="Times New Roman" w:hAnsi="Times New Roman" w:cs="Times New Roman"/>
          <w:color w:val="000000" w:themeColor="text1"/>
        </w:rPr>
        <w:t>, 98/19</w:t>
      </w:r>
      <w:r w:rsidRPr="000D26D1">
        <w:rPr>
          <w:rFonts w:ascii="Times New Roman" w:hAnsi="Times New Roman" w:cs="Times New Roman"/>
          <w:color w:val="000000" w:themeColor="text1"/>
        </w:rPr>
        <w:t>)</w:t>
      </w:r>
    </w:p>
    <w:p w14:paraId="7321A05A" w14:textId="2AEEFA2D" w:rsidR="000D26D1" w:rsidRPr="000D26D1" w:rsidRDefault="000D26D1" w:rsidP="000D26D1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0D26D1">
        <w:rPr>
          <w:rFonts w:ascii="Times New Roman" w:hAnsi="Times New Roman" w:cs="Times New Roman"/>
          <w:color w:val="000000" w:themeColor="text1"/>
        </w:rPr>
        <w:t xml:space="preserve">Zakon o zemljišnim knjigama (NN </w:t>
      </w:r>
      <w:r w:rsidR="005F3A87">
        <w:rPr>
          <w:rFonts w:ascii="Times New Roman" w:hAnsi="Times New Roman" w:cs="Times New Roman"/>
          <w:color w:val="000000" w:themeColor="text1"/>
        </w:rPr>
        <w:t>63/19</w:t>
      </w:r>
      <w:r w:rsidRPr="000D26D1">
        <w:rPr>
          <w:rFonts w:ascii="Times New Roman" w:hAnsi="Times New Roman" w:cs="Times New Roman"/>
          <w:color w:val="000000" w:themeColor="text1"/>
        </w:rPr>
        <w:t>)</w:t>
      </w:r>
    </w:p>
    <w:p w14:paraId="6C1193D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961250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1ED63E82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28C749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 postupak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63720EFD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9B5E717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426F1567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3A94E52A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7D284070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0C3D1422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1E3A112E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natječaja 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Pr="00FE7869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4B1C75C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339F05C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00C6CE65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65E8AB6A" w14:textId="77777777" w:rsidR="00DE046E" w:rsidRPr="006E2C99" w:rsidRDefault="00DE046E" w:rsidP="00DE046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C99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6E2C99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2A050097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F46232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lastRenderedPageBreak/>
        <w:t xml:space="preserve">Vrijeme održavanja prethodne provjere znanja i sposobnosti kandidata bit će objavljeno na web-stranici Grada Karlovca </w:t>
      </w:r>
      <w:hyperlink r:id="rId12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6E2C9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6667DAA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93B0A63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90A3EC6" w14:textId="77777777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0916FE5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228CD63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025C312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5D54A28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028A967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19BBD523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EC5B22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677119C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78F65C0D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1E36557D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57A4C24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FC7CF9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F742E93" w14:textId="77777777" w:rsidR="00A71738" w:rsidRPr="000D26D1" w:rsidRDefault="00A71738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2B78E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</w:p>
    <w:p w14:paraId="59C9CB92" w14:textId="77777777" w:rsidR="00BB272F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</w:t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  <w:t xml:space="preserve">ZA 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FE7869" w:rsidRPr="000D26D1">
        <w:rPr>
          <w:rFonts w:ascii="Times New Roman" w:eastAsia="Times New Roman" w:hAnsi="Times New Roman" w:cs="Times New Roman"/>
          <w:lang w:eastAsia="hr-HR"/>
        </w:rPr>
        <w:t>POVJERENSTVO</w:t>
      </w:r>
    </w:p>
    <w:p w14:paraId="2D938CE9" w14:textId="77777777" w:rsidR="00BB272F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PROČELNICA</w:t>
      </w:r>
    </w:p>
    <w:p w14:paraId="10919D91" w14:textId="77777777" w:rsidR="006E2C99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="000D26D1">
        <w:rPr>
          <w:rFonts w:ascii="Times New Roman" w:eastAsia="Times New Roman" w:hAnsi="Times New Roman" w:cs="Times New Roman"/>
          <w:lang w:eastAsia="hr-HR"/>
        </w:rPr>
        <w:t>Tatjana Gojak, dipl.iur.</w:t>
      </w:r>
      <w:r w:rsidR="00024443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D566BC3" w14:textId="77777777" w:rsidR="00FE7869" w:rsidRPr="000D26D1" w:rsidRDefault="00FE7869" w:rsidP="0002444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 </w:t>
      </w:r>
      <w:r w:rsidR="0079194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770F880" w14:textId="77777777" w:rsidR="009374CD" w:rsidRPr="000D26D1" w:rsidRDefault="009374CD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3FA061E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9C9688B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EBC6674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CB32E56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51054393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51FE504B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45B2AAF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58814275" w14:textId="77777777" w:rsidR="000D26D1" w:rsidRDefault="000D26D1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1DF55E5" w14:textId="77777777" w:rsidR="000D26D1" w:rsidRDefault="000D26D1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FEF38C4" w14:textId="77777777" w:rsidR="000D26D1" w:rsidRDefault="000D26D1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761735F" w14:textId="77777777" w:rsidR="000D26D1" w:rsidRDefault="000D26D1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2066BDB" w14:textId="77777777" w:rsidR="003418B1" w:rsidRDefault="003418B1" w:rsidP="003418B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B6464DC" w14:textId="77777777" w:rsidR="003418B1" w:rsidRPr="008D5A3D" w:rsidRDefault="003418B1" w:rsidP="003418B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>DOSTAVITI:</w:t>
      </w:r>
    </w:p>
    <w:p w14:paraId="657E1D85" w14:textId="77777777" w:rsidR="003418B1" w:rsidRPr="008D5A3D" w:rsidRDefault="003418B1" w:rsidP="003418B1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 xml:space="preserve">Web stranica Grada Karlovca </w:t>
      </w:r>
    </w:p>
    <w:p w14:paraId="323F60BE" w14:textId="77777777" w:rsidR="003418B1" w:rsidRPr="008D5A3D" w:rsidRDefault="003418B1" w:rsidP="003418B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 xml:space="preserve">(elektroničkom poštom na adresu: </w:t>
      </w:r>
      <w:hyperlink r:id="rId13" w:history="1">
        <w:r w:rsidRPr="008D5A3D">
          <w:rPr>
            <w:rFonts w:ascii="Times New Roman" w:eastAsia="Calibri" w:hAnsi="Times New Roman" w:cs="Times New Roman"/>
            <w:color w:val="000080"/>
            <w:u w:val="single"/>
          </w:rPr>
          <w:t>maja.purgar@karlovac.hr</w:t>
        </w:r>
      </w:hyperlink>
      <w:r w:rsidRPr="008D5A3D">
        <w:rPr>
          <w:rFonts w:ascii="Times New Roman" w:eastAsia="Calibri" w:hAnsi="Times New Roman" w:cs="Times New Roman"/>
        </w:rPr>
        <w:t>)</w:t>
      </w:r>
    </w:p>
    <w:p w14:paraId="446F224E" w14:textId="77777777" w:rsidR="003418B1" w:rsidRPr="000B14DC" w:rsidRDefault="003418B1" w:rsidP="003418B1">
      <w:pPr>
        <w:pStyle w:val="ListParagraph"/>
        <w:widowControl w:val="0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napToGrid w:val="0"/>
        </w:rPr>
      </w:pPr>
      <w:r w:rsidRPr="000B14DC">
        <w:rPr>
          <w:rFonts w:ascii="Times New Roman" w:eastAsia="Calibri" w:hAnsi="Times New Roman" w:cs="Times New Roman"/>
        </w:rPr>
        <w:t xml:space="preserve">Pismohrana </w:t>
      </w:r>
      <w:r w:rsidRPr="000B14DC">
        <w:rPr>
          <w:rFonts w:ascii="Times New Roman" w:eastAsia="Times New Roman" w:hAnsi="Times New Roman" w:cs="Times New Roman"/>
          <w:snapToGrid w:val="0"/>
        </w:rPr>
        <w:t xml:space="preserve">                                                          </w:t>
      </w:r>
    </w:p>
    <w:p w14:paraId="7683D689" w14:textId="77777777" w:rsidR="003418B1" w:rsidRDefault="003418B1" w:rsidP="003418B1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p w14:paraId="0669FF8F" w14:textId="493143E4" w:rsidR="00BB272F" w:rsidRPr="000D26D1" w:rsidRDefault="00BB272F" w:rsidP="003418B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BB272F" w:rsidRPr="000D26D1" w:rsidSect="00EF6826">
      <w:headerReference w:type="first" r:id="rId14"/>
      <w:foot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962C9" w14:textId="77777777" w:rsidR="00104B8F" w:rsidRDefault="00104B8F" w:rsidP="00883CD4">
      <w:pPr>
        <w:spacing w:after="0" w:line="240" w:lineRule="auto"/>
      </w:pPr>
      <w:r>
        <w:separator/>
      </w:r>
    </w:p>
  </w:endnote>
  <w:endnote w:type="continuationSeparator" w:id="0">
    <w:p w14:paraId="3A31214E" w14:textId="77777777" w:rsidR="00104B8F" w:rsidRDefault="00104B8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0FE12" w14:textId="77777777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UO za </w:t>
    </w:r>
    <w:r w:rsidR="0043119D">
      <w:rPr>
        <w:rFonts w:ascii="Times New Roman" w:hAnsi="Times New Roman" w:cs="Times New Roman"/>
        <w:color w:val="000000"/>
        <w:sz w:val="18"/>
        <w:szCs w:val="20"/>
      </w:rPr>
      <w:t>imovinsko pravne poslove i upravljanje imovinom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7D6FCFD4" w14:textId="77777777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0D26D1">
      <w:rPr>
        <w:rFonts w:ascii="Times New Roman" w:hAnsi="Times New Roman" w:cs="Times New Roman"/>
        <w:sz w:val="18"/>
        <w:szCs w:val="18"/>
      </w:rPr>
      <w:t>122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7A1291">
      <w:rPr>
        <w:rFonts w:ascii="Times New Roman" w:hAnsi="Times New Roman" w:cs="Times New Roman"/>
        <w:sz w:val="18"/>
        <w:szCs w:val="18"/>
      </w:rPr>
      <w:t>6</w:t>
    </w:r>
    <w:r w:rsidR="000D26D1">
      <w:rPr>
        <w:rFonts w:ascii="Times New Roman" w:hAnsi="Times New Roman" w:cs="Times New Roman"/>
        <w:sz w:val="18"/>
        <w:szCs w:val="18"/>
      </w:rPr>
      <w:t>11</w:t>
    </w:r>
    <w:r w:rsidR="007A1291">
      <w:rPr>
        <w:rFonts w:ascii="Times New Roman" w:hAnsi="Times New Roman" w:cs="Times New Roman"/>
        <w:sz w:val="18"/>
        <w:szCs w:val="18"/>
      </w:rPr>
      <w:t xml:space="preserve"> </w:t>
    </w:r>
    <w:r w:rsidR="000D26D1">
      <w:rPr>
        <w:rFonts w:ascii="Times New Roman" w:hAnsi="Times New Roman" w:cs="Times New Roman"/>
        <w:sz w:val="18"/>
        <w:szCs w:val="18"/>
      </w:rPr>
      <w:t>680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DD13D" w14:textId="77777777" w:rsidR="00104B8F" w:rsidRDefault="00104B8F" w:rsidP="00883CD4">
      <w:pPr>
        <w:spacing w:after="0" w:line="240" w:lineRule="auto"/>
      </w:pPr>
      <w:r>
        <w:separator/>
      </w:r>
    </w:p>
  </w:footnote>
  <w:footnote w:type="continuationSeparator" w:id="0">
    <w:p w14:paraId="2CF3FAC3" w14:textId="77777777" w:rsidR="00104B8F" w:rsidRDefault="00104B8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0EEB839B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8D1C46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788789A" wp14:editId="39877C58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12688B32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FB0C698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BF8F5B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DBA11FD" wp14:editId="0650DE7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762A806B" w14:textId="77777777" w:rsidTr="002D1ED7">
      <w:trPr>
        <w:trHeight w:val="437"/>
      </w:trPr>
      <w:tc>
        <w:tcPr>
          <w:tcW w:w="2874" w:type="dxa"/>
          <w:vAlign w:val="bottom"/>
        </w:tcPr>
        <w:p w14:paraId="7C249A36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677366FA" wp14:editId="5142664D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33CFFB5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78D7584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9824CB"/>
    <w:multiLevelType w:val="hybridMultilevel"/>
    <w:tmpl w:val="63C63730"/>
    <w:lvl w:ilvl="0" w:tplc="02921932"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680D16"/>
    <w:multiLevelType w:val="hybridMultilevel"/>
    <w:tmpl w:val="48B83068"/>
    <w:lvl w:ilvl="0" w:tplc="7D80FB84">
      <w:start w:val="3"/>
      <w:numFmt w:val="bullet"/>
      <w:lvlText w:val="-"/>
      <w:lvlJc w:val="left"/>
      <w:pPr>
        <w:ind w:left="1440" w:hanging="360"/>
      </w:p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5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10834905">
    <w:abstractNumId w:val="17"/>
  </w:num>
  <w:num w:numId="2" w16cid:durableId="1117258437">
    <w:abstractNumId w:val="15"/>
  </w:num>
  <w:num w:numId="3" w16cid:durableId="1884100250">
    <w:abstractNumId w:val="3"/>
  </w:num>
  <w:num w:numId="4" w16cid:durableId="1010252203">
    <w:abstractNumId w:val="2"/>
  </w:num>
  <w:num w:numId="5" w16cid:durableId="862784245">
    <w:abstractNumId w:val="23"/>
  </w:num>
  <w:num w:numId="6" w16cid:durableId="1243376309">
    <w:abstractNumId w:val="18"/>
  </w:num>
  <w:num w:numId="7" w16cid:durableId="1550916693">
    <w:abstractNumId w:val="7"/>
  </w:num>
  <w:num w:numId="8" w16cid:durableId="322896907">
    <w:abstractNumId w:val="4"/>
  </w:num>
  <w:num w:numId="9" w16cid:durableId="1305892709">
    <w:abstractNumId w:val="6"/>
  </w:num>
  <w:num w:numId="10" w16cid:durableId="1884363131">
    <w:abstractNumId w:val="11"/>
  </w:num>
  <w:num w:numId="11" w16cid:durableId="1512834580">
    <w:abstractNumId w:val="20"/>
  </w:num>
  <w:num w:numId="12" w16cid:durableId="599876713">
    <w:abstractNumId w:val="27"/>
  </w:num>
  <w:num w:numId="13" w16cid:durableId="11701458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70148911">
    <w:abstractNumId w:val="8"/>
    <w:lvlOverride w:ilvl="0">
      <w:startOverride w:val="1"/>
    </w:lvlOverride>
  </w:num>
  <w:num w:numId="15" w16cid:durableId="596600841">
    <w:abstractNumId w:val="28"/>
  </w:num>
  <w:num w:numId="16" w16cid:durableId="382141705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984738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88324487">
    <w:abstractNumId w:val="0"/>
  </w:num>
  <w:num w:numId="19" w16cid:durableId="9353316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84625326">
    <w:abstractNumId w:val="24"/>
  </w:num>
  <w:num w:numId="21" w16cid:durableId="2079355506">
    <w:abstractNumId w:val="12"/>
  </w:num>
  <w:num w:numId="22" w16cid:durableId="525946184">
    <w:abstractNumId w:val="29"/>
  </w:num>
  <w:num w:numId="23" w16cid:durableId="299846702">
    <w:abstractNumId w:val="25"/>
  </w:num>
  <w:num w:numId="24" w16cid:durableId="959531772">
    <w:abstractNumId w:val="9"/>
  </w:num>
  <w:num w:numId="25" w16cid:durableId="456872969">
    <w:abstractNumId w:val="26"/>
  </w:num>
  <w:num w:numId="26" w16cid:durableId="2051614680">
    <w:abstractNumId w:val="13"/>
  </w:num>
  <w:num w:numId="27" w16cid:durableId="1506365173">
    <w:abstractNumId w:val="19"/>
  </w:num>
  <w:num w:numId="28" w16cid:durableId="1760952353">
    <w:abstractNumId w:val="21"/>
  </w:num>
  <w:num w:numId="29" w16cid:durableId="690449719">
    <w:abstractNumId w:val="5"/>
  </w:num>
  <w:num w:numId="30" w16cid:durableId="1542206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D61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4443"/>
    <w:rsid w:val="00025B5B"/>
    <w:rsid w:val="0002738B"/>
    <w:rsid w:val="0003195C"/>
    <w:rsid w:val="00031B6F"/>
    <w:rsid w:val="000327F1"/>
    <w:rsid w:val="000378BD"/>
    <w:rsid w:val="000402DC"/>
    <w:rsid w:val="00040964"/>
    <w:rsid w:val="0004270C"/>
    <w:rsid w:val="00042A3A"/>
    <w:rsid w:val="00043319"/>
    <w:rsid w:val="00044E2C"/>
    <w:rsid w:val="0004511E"/>
    <w:rsid w:val="0004633D"/>
    <w:rsid w:val="00047116"/>
    <w:rsid w:val="00050D67"/>
    <w:rsid w:val="000511D1"/>
    <w:rsid w:val="0005219D"/>
    <w:rsid w:val="000527F9"/>
    <w:rsid w:val="00052F84"/>
    <w:rsid w:val="00054135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11E3"/>
    <w:rsid w:val="00081842"/>
    <w:rsid w:val="00082BE6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26D1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3A4C"/>
    <w:rsid w:val="00104235"/>
    <w:rsid w:val="00104B8F"/>
    <w:rsid w:val="00115AD4"/>
    <w:rsid w:val="0011603D"/>
    <w:rsid w:val="00120C6E"/>
    <w:rsid w:val="001214DD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7769A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18B1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958"/>
    <w:rsid w:val="003E423A"/>
    <w:rsid w:val="003E54F1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119D"/>
    <w:rsid w:val="00433CBD"/>
    <w:rsid w:val="00433D73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75E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1A0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67F2E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A87"/>
    <w:rsid w:val="005F3C97"/>
    <w:rsid w:val="005F40B6"/>
    <w:rsid w:val="005F605C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0FB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D53F9"/>
    <w:rsid w:val="006E1D91"/>
    <w:rsid w:val="006E2A13"/>
    <w:rsid w:val="006E2C99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20B3"/>
    <w:rsid w:val="007432DF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3C35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A70C2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5F83"/>
    <w:rsid w:val="007D6324"/>
    <w:rsid w:val="007D786E"/>
    <w:rsid w:val="007E01FD"/>
    <w:rsid w:val="007E0355"/>
    <w:rsid w:val="007E3690"/>
    <w:rsid w:val="007E3B8C"/>
    <w:rsid w:val="007E4310"/>
    <w:rsid w:val="007E543B"/>
    <w:rsid w:val="007E58B0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567B"/>
    <w:rsid w:val="008B7D39"/>
    <w:rsid w:val="008C183A"/>
    <w:rsid w:val="008C2BFA"/>
    <w:rsid w:val="008C323B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61BC"/>
    <w:rsid w:val="00930C21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4"/>
    <w:rsid w:val="0098099A"/>
    <w:rsid w:val="009809E7"/>
    <w:rsid w:val="0098736C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6F73"/>
    <w:rsid w:val="009C7C06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F13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8FE"/>
    <w:rsid w:val="00AD6708"/>
    <w:rsid w:val="00AD7807"/>
    <w:rsid w:val="00AE0055"/>
    <w:rsid w:val="00AE2358"/>
    <w:rsid w:val="00AE41DF"/>
    <w:rsid w:val="00AE4467"/>
    <w:rsid w:val="00AE4CCD"/>
    <w:rsid w:val="00AE71C4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272F"/>
    <w:rsid w:val="00BB3D7C"/>
    <w:rsid w:val="00BB4A19"/>
    <w:rsid w:val="00BB6C78"/>
    <w:rsid w:val="00BB7909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0E6A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622"/>
    <w:rsid w:val="00D75DD1"/>
    <w:rsid w:val="00D772A0"/>
    <w:rsid w:val="00D77538"/>
    <w:rsid w:val="00D77BFA"/>
    <w:rsid w:val="00D80C25"/>
    <w:rsid w:val="00D86D2B"/>
    <w:rsid w:val="00D942EE"/>
    <w:rsid w:val="00D95549"/>
    <w:rsid w:val="00D97148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1BD"/>
    <w:rsid w:val="00DC1D94"/>
    <w:rsid w:val="00DC5430"/>
    <w:rsid w:val="00DC62DA"/>
    <w:rsid w:val="00DD1459"/>
    <w:rsid w:val="00DD216D"/>
    <w:rsid w:val="00DD22B8"/>
    <w:rsid w:val="00DD4A35"/>
    <w:rsid w:val="00DD56EA"/>
    <w:rsid w:val="00DD5AD8"/>
    <w:rsid w:val="00DE046E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0BF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4A63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9C9"/>
    <w:rsid w:val="00F71A4A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FF8D569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ja.purgar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0F717E-A476-45E6-8734-610CDCA371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7</TotalTime>
  <Pages>3</Pages>
  <Words>1057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9</cp:revision>
  <cp:lastPrinted>2020-08-31T13:12:00Z</cp:lastPrinted>
  <dcterms:created xsi:type="dcterms:W3CDTF">2022-07-05T09:17:00Z</dcterms:created>
  <dcterms:modified xsi:type="dcterms:W3CDTF">2022-08-11T06:31:00Z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